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30" w:rsidRDefault="008A6930" w:rsidP="008A6930">
      <w:pPr>
        <w:pStyle w:val="Nadpis2"/>
        <w:jc w:val="center"/>
        <w:rPr>
          <w:rStyle w:val="Siln"/>
          <w:b/>
          <w:bCs/>
          <w:sz w:val="44"/>
          <w:szCs w:val="44"/>
        </w:rPr>
      </w:pPr>
      <w:r>
        <w:rPr>
          <w:rStyle w:val="Siln"/>
          <w:b/>
          <w:bCs/>
          <w:sz w:val="44"/>
          <w:szCs w:val="44"/>
        </w:rPr>
        <w:t>Výroční zpráva</w:t>
      </w:r>
    </w:p>
    <w:p w:rsidR="008A6930" w:rsidRDefault="008A6930" w:rsidP="008A6930">
      <w:pPr>
        <w:pStyle w:val="Nadpis2"/>
        <w:jc w:val="center"/>
        <w:rPr>
          <w:rStyle w:val="Siln"/>
          <w:b/>
          <w:bCs/>
          <w:sz w:val="32"/>
          <w:szCs w:val="32"/>
        </w:rPr>
      </w:pPr>
      <w:r>
        <w:rPr>
          <w:rStyle w:val="Siln"/>
          <w:b/>
          <w:bCs/>
          <w:sz w:val="32"/>
          <w:szCs w:val="32"/>
        </w:rPr>
        <w:t>o poskytování informací podle zákona č. 106/1999 Sb., o svobodném přístupu k informacím</w:t>
      </w:r>
    </w:p>
    <w:p w:rsidR="008A6930" w:rsidRDefault="008A6930" w:rsidP="008A6930">
      <w:pPr>
        <w:pStyle w:val="Nadpis2"/>
        <w:jc w:val="center"/>
      </w:pPr>
      <w:r>
        <w:rPr>
          <w:rStyle w:val="Siln"/>
          <w:b/>
          <w:bCs/>
          <w:sz w:val="32"/>
          <w:szCs w:val="32"/>
        </w:rPr>
        <w:t xml:space="preserve"> za rok 202</w:t>
      </w:r>
      <w:r w:rsidR="00BE5D7F">
        <w:rPr>
          <w:rStyle w:val="Siln"/>
          <w:b/>
          <w:bCs/>
          <w:sz w:val="32"/>
          <w:szCs w:val="32"/>
        </w:rPr>
        <w:t>1</w:t>
      </w:r>
    </w:p>
    <w:p w:rsidR="008A6930" w:rsidRDefault="008A6930" w:rsidP="008A6930">
      <w:pPr>
        <w:pStyle w:val="Normlnweb"/>
      </w:pPr>
      <w:r>
        <w:t>Základní škola Vysočany, okr. Blansko jako povinný subjekt podle zákona č.106/1999 Sb., o svobodném přístupu k informacím, v platném znění (dále jen zákon), v souladu s ustanovením §18 zákona předkládá ke zveřejnění následující informace, které se týkají jeho činnosti v oblasti p</w:t>
      </w:r>
      <w:r w:rsidR="00BE5D7F">
        <w:t>oskytování informací za rok 2021</w:t>
      </w:r>
      <w:r>
        <w:t>. V souladu se zákonem poskytuje ZŠ žadatelům informace na základě jejich žádostí.</w:t>
      </w:r>
    </w:p>
    <w:p w:rsidR="008A6930" w:rsidRDefault="008A6930" w:rsidP="008A6930">
      <w:pPr>
        <w:pStyle w:val="Normlnweb"/>
        <w:rPr>
          <w:rStyle w:val="Siln"/>
        </w:rPr>
      </w:pPr>
      <w:r>
        <w:rPr>
          <w:rStyle w:val="Siln"/>
        </w:rPr>
        <w:t>Přehled o vyřizovaných žádostech:</w:t>
      </w:r>
    </w:p>
    <w:p w:rsidR="008A6930" w:rsidRDefault="008A6930" w:rsidP="008A6930">
      <w:r>
        <w:rPr>
          <w:rFonts w:ascii="Arial" w:hAnsi="Arial" w:cs="Arial"/>
        </w:rPr>
        <w:t xml:space="preserve">§ 18 odst. 1 písm. a) </w:t>
      </w:r>
      <w:r>
        <w:br/>
        <w:t>- počet podaných žádostí o informaci:                                        0</w:t>
      </w:r>
    </w:p>
    <w:p w:rsidR="008A6930" w:rsidRDefault="008A6930" w:rsidP="008A6930">
      <w:r>
        <w:t>- počet vyřízených žádostí o informaci:                                      0</w:t>
      </w:r>
      <w:r>
        <w:br/>
        <w:t xml:space="preserve">- počet </w:t>
      </w:r>
      <w:proofErr w:type="gramStart"/>
      <w:r>
        <w:t>vydaných  rozhodnutí</w:t>
      </w:r>
      <w:proofErr w:type="gramEnd"/>
      <w:r>
        <w:t xml:space="preserve"> o odmítnutí žádosti:                     0</w:t>
      </w:r>
    </w:p>
    <w:p w:rsidR="008A6930" w:rsidRDefault="008A6930" w:rsidP="008A6930">
      <w:r>
        <w:rPr>
          <w:rFonts w:ascii="Arial" w:hAnsi="Arial" w:cs="Arial"/>
        </w:rPr>
        <w:t xml:space="preserve">§ 18 </w:t>
      </w:r>
      <w:proofErr w:type="gramStart"/>
      <w:r>
        <w:rPr>
          <w:rFonts w:ascii="Arial" w:hAnsi="Arial" w:cs="Arial"/>
        </w:rPr>
        <w:t>odst.2 písm.</w:t>
      </w:r>
      <w:proofErr w:type="gramEnd"/>
      <w:r>
        <w:rPr>
          <w:rFonts w:ascii="Arial" w:hAnsi="Arial" w:cs="Arial"/>
        </w:rPr>
        <w:t xml:space="preserve"> b)</w:t>
      </w:r>
      <w:r>
        <w:br/>
        <w:t>- počet podaných odvolání proti rozhodnutí:                               0</w:t>
      </w:r>
    </w:p>
    <w:p w:rsidR="008A6930" w:rsidRDefault="008A6930" w:rsidP="008A6930">
      <w:r>
        <w:rPr>
          <w:rFonts w:ascii="Arial" w:hAnsi="Arial" w:cs="Arial"/>
        </w:rPr>
        <w:t>§ 18 odst. 1 písm. c)</w:t>
      </w:r>
      <w:r>
        <w:br/>
        <w:t>- opis podstatných částí každého rozsudku soudu, jímž je přezkoumáváno rozhodnutí v oblasti poskytování informací:                                                                 0</w:t>
      </w:r>
    </w:p>
    <w:p w:rsidR="008A6930" w:rsidRDefault="008A6930" w:rsidP="008A6930">
      <w:pPr>
        <w:rPr>
          <w:rFonts w:ascii="Arial" w:hAnsi="Arial" w:cs="Arial"/>
        </w:rPr>
      </w:pPr>
      <w:r>
        <w:rPr>
          <w:rFonts w:ascii="Arial" w:hAnsi="Arial" w:cs="Arial"/>
        </w:rPr>
        <w:t>§ 18 odst. 1 písm. d)</w:t>
      </w:r>
    </w:p>
    <w:p w:rsidR="008A6930" w:rsidRDefault="008A6930" w:rsidP="008A6930">
      <w:r>
        <w:rPr>
          <w:rFonts w:ascii="Arial" w:hAnsi="Arial" w:cs="Arial"/>
        </w:rPr>
        <w:t xml:space="preserve">- </w:t>
      </w:r>
      <w:r>
        <w:t>výčet poskytnutých výhradních licencí:                                     0</w:t>
      </w:r>
    </w:p>
    <w:p w:rsidR="008A6930" w:rsidRDefault="008A6930" w:rsidP="008A6930">
      <w:pPr>
        <w:rPr>
          <w:rFonts w:ascii="Arial" w:hAnsi="Arial" w:cs="Arial"/>
        </w:rPr>
      </w:pPr>
      <w:r>
        <w:rPr>
          <w:rFonts w:ascii="Arial" w:hAnsi="Arial" w:cs="Arial"/>
        </w:rPr>
        <w:t>§ 18 odst. 1 písm. e)</w:t>
      </w:r>
    </w:p>
    <w:p w:rsidR="008A6930" w:rsidRDefault="008A6930" w:rsidP="008A6930">
      <w:r>
        <w:rPr>
          <w:rFonts w:ascii="Arial" w:hAnsi="Arial" w:cs="Arial"/>
        </w:rPr>
        <w:t xml:space="preserve">- </w:t>
      </w:r>
      <w:r>
        <w:t>počet stížností podaných podle § 16a zákona č. 106/1999 Sb</w:t>
      </w:r>
      <w:r>
        <w:rPr>
          <w:rFonts w:ascii="Arial" w:hAnsi="Arial" w:cs="Arial"/>
        </w:rPr>
        <w:t xml:space="preserve">.:  </w:t>
      </w:r>
      <w:r>
        <w:t>0</w:t>
      </w:r>
    </w:p>
    <w:p w:rsidR="008A6930" w:rsidRDefault="008A6930" w:rsidP="008A6930">
      <w:r>
        <w:rPr>
          <w:rFonts w:ascii="Arial" w:hAnsi="Arial" w:cs="Arial"/>
        </w:rPr>
        <w:t>§ 18 odst. 1 písm. f)</w:t>
      </w:r>
      <w:r>
        <w:br/>
        <w:t>- další informace vztahující se k uplatňování tohoto zákona:       0</w:t>
      </w:r>
      <w:r>
        <w:br/>
      </w:r>
    </w:p>
    <w:p w:rsidR="008A6930" w:rsidRDefault="008A6930" w:rsidP="008A6930">
      <w:r>
        <w:t>V průběhu celého roku 202</w:t>
      </w:r>
      <w:r w:rsidR="00BE5D7F">
        <w:t>1</w:t>
      </w:r>
      <w:r>
        <w:t xml:space="preserve"> byly informace o činnosti školy zveřejňovány následujícím způsobem:</w:t>
      </w:r>
      <w:r>
        <w:br/>
        <w:t xml:space="preserve">- na webových stránkách školy:  </w:t>
      </w:r>
      <w:hyperlink r:id="rId4" w:history="1">
        <w:r>
          <w:rPr>
            <w:rStyle w:val="Hypertextovodkaz"/>
          </w:rPr>
          <w:t>www.vysocany.com</w:t>
        </w:r>
      </w:hyperlink>
    </w:p>
    <w:p w:rsidR="008A6930" w:rsidRDefault="008A6930" w:rsidP="008A6930">
      <w:pPr>
        <w:pStyle w:val="Normlnweb"/>
      </w:pPr>
      <w:r>
        <w:t xml:space="preserve">- hlášením v místním rozhlase a vyvěšením v obecní vývěsce </w:t>
      </w:r>
    </w:p>
    <w:p w:rsidR="008A6930" w:rsidRDefault="008A6930" w:rsidP="008A6930">
      <w:pPr>
        <w:pStyle w:val="Normlnweb"/>
      </w:pPr>
      <w:r>
        <w:t>- v prostřednictvím sdělovacích prostředků</w:t>
      </w:r>
    </w:p>
    <w:p w:rsidR="008A6930" w:rsidRDefault="008A6930" w:rsidP="008A6930">
      <w:pPr>
        <w:pStyle w:val="Normlnweb"/>
      </w:pPr>
      <w:r>
        <w:t xml:space="preserve">- na úřední desce v budově školy </w:t>
      </w:r>
      <w:r>
        <w:br/>
      </w:r>
    </w:p>
    <w:p w:rsidR="008A6930" w:rsidRDefault="008A6930" w:rsidP="008A6930">
      <w:pPr>
        <w:pStyle w:val="Normlnweb"/>
      </w:pPr>
      <w:r>
        <w:t>Byly zodpovězeny telefonické a písemné dotazy, jejichž obsah se týkal skutečností souvisejících s běžným provozem školy a na které se nevztahuje informační povinnost podle zákona 106/1999 Sb.</w:t>
      </w:r>
    </w:p>
    <w:p w:rsidR="008A5812" w:rsidRPr="008A6930" w:rsidRDefault="008A6930" w:rsidP="008A6930">
      <w:pPr>
        <w:pStyle w:val="Normlnweb"/>
      </w:pPr>
      <w:r>
        <w:t xml:space="preserve">Ve Vysočanech 17. </w:t>
      </w:r>
      <w:r w:rsidR="00BE5D7F">
        <w:t xml:space="preserve">1. </w:t>
      </w:r>
      <w:proofErr w:type="gramStart"/>
      <w:r w:rsidR="00BE5D7F">
        <w:t>2022</w:t>
      </w:r>
      <w:bookmarkStart w:id="0" w:name="_GoBack"/>
      <w:bookmarkEnd w:id="0"/>
      <w:r>
        <w:t xml:space="preserve">                            Mgr.</w:t>
      </w:r>
      <w:proofErr w:type="gramEnd"/>
      <w:r>
        <w:t xml:space="preserve"> Jana Sehnalová, ředitelka školy</w:t>
      </w:r>
    </w:p>
    <w:sectPr w:rsidR="008A5812" w:rsidRPr="008A6930" w:rsidSect="00C9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12"/>
    <w:rsid w:val="0001631E"/>
    <w:rsid w:val="00061AA3"/>
    <w:rsid w:val="000F2B5D"/>
    <w:rsid w:val="0017342D"/>
    <w:rsid w:val="0036218B"/>
    <w:rsid w:val="003D44FF"/>
    <w:rsid w:val="0054433E"/>
    <w:rsid w:val="005A05D6"/>
    <w:rsid w:val="007A3840"/>
    <w:rsid w:val="008A5812"/>
    <w:rsid w:val="008A6930"/>
    <w:rsid w:val="008D776C"/>
    <w:rsid w:val="009F2A81"/>
    <w:rsid w:val="00AE591E"/>
    <w:rsid w:val="00AF43DB"/>
    <w:rsid w:val="00BA7012"/>
    <w:rsid w:val="00BE5D7F"/>
    <w:rsid w:val="00C03FB8"/>
    <w:rsid w:val="00C960F5"/>
    <w:rsid w:val="00DD4DC4"/>
    <w:rsid w:val="00E82D98"/>
    <w:rsid w:val="00EB0FCD"/>
    <w:rsid w:val="00EC36A4"/>
    <w:rsid w:val="00F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69FD4-E9F4-4015-BBBE-57DDA50A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0F5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8A58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8A58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A5812"/>
    <w:rPr>
      <w:b/>
      <w:bCs/>
    </w:rPr>
  </w:style>
  <w:style w:type="paragraph" w:styleId="Normlnweb">
    <w:name w:val="Normal (Web)"/>
    <w:basedOn w:val="Normln"/>
    <w:rsid w:val="008A581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A3840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F411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4119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D4DC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ysocany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§ 18 Výroční zpráva</vt:lpstr>
    </vt:vector>
  </TitlesOfParts>
  <Company>Doma</Company>
  <LinksUpToDate>false</LinksUpToDate>
  <CharactersWithSpaces>1980</CharactersWithSpaces>
  <SharedDoc>false</SharedDoc>
  <HLinks>
    <vt:vector size="12" baseType="variant">
      <vt:variant>
        <vt:i4>5046352</vt:i4>
      </vt:variant>
      <vt:variant>
        <vt:i4>3</vt:i4>
      </vt:variant>
      <vt:variant>
        <vt:i4>0</vt:i4>
      </vt:variant>
      <vt:variant>
        <vt:i4>5</vt:i4>
      </vt:variant>
      <vt:variant>
        <vt:lpwstr>http://www.vysocany.com/</vt:lpwstr>
      </vt:variant>
      <vt:variant>
        <vt:lpwstr/>
      </vt:variant>
      <vt:variant>
        <vt:i4>852046</vt:i4>
      </vt:variant>
      <vt:variant>
        <vt:i4>0</vt:i4>
      </vt:variant>
      <vt:variant>
        <vt:i4>0</vt:i4>
      </vt:variant>
      <vt:variant>
        <vt:i4>5</vt:i4>
      </vt:variant>
      <vt:variant>
        <vt:lpwstr>http://www.zsvysocany.cz/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18 Výroční zpráva</dc:title>
  <dc:creator>Jana Sehnalová</dc:creator>
  <cp:lastModifiedBy>Jana Sehnalová</cp:lastModifiedBy>
  <cp:revision>3</cp:revision>
  <cp:lastPrinted>2022-01-18T11:43:00Z</cp:lastPrinted>
  <dcterms:created xsi:type="dcterms:W3CDTF">2022-01-18T11:41:00Z</dcterms:created>
  <dcterms:modified xsi:type="dcterms:W3CDTF">2022-01-18T11:44:00Z</dcterms:modified>
</cp:coreProperties>
</file>